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536"/>
      </w:tblGrid>
      <w:tr w:rsidR="00AE72E6" w:rsidTr="00AE72E6">
        <w:tc>
          <w:tcPr>
            <w:tcW w:w="4786" w:type="dxa"/>
          </w:tcPr>
          <w:p w:rsidR="00AE72E6" w:rsidRDefault="00AE72E6">
            <w:r>
              <w:t>СОГЛАСОВАНО:</w:t>
            </w:r>
          </w:p>
          <w:p w:rsidR="00AE72E6" w:rsidRDefault="00AE72E6">
            <w:r>
              <w:t>Президент Омской</w:t>
            </w:r>
          </w:p>
          <w:p w:rsidR="00AE72E6" w:rsidRDefault="00203314">
            <w:r>
              <w:t xml:space="preserve">Региональной общественной организации «Омская </w:t>
            </w:r>
            <w:r w:rsidR="00AE72E6">
              <w:t>федераци</w:t>
            </w:r>
            <w:r>
              <w:t>я</w:t>
            </w:r>
            <w:r w:rsidR="00AE72E6">
              <w:t xml:space="preserve"> бадминтона</w:t>
            </w:r>
            <w:r>
              <w:t>»</w:t>
            </w:r>
          </w:p>
          <w:p w:rsidR="00AE72E6" w:rsidRDefault="00AE72E6">
            <w:r>
              <w:t xml:space="preserve"> _________________В.И. Еременко</w:t>
            </w:r>
          </w:p>
          <w:p w:rsidR="00AE72E6" w:rsidRDefault="00AE72E6">
            <w:r>
              <w:t>«___»_______________ 2019 г.</w:t>
            </w:r>
          </w:p>
        </w:tc>
        <w:tc>
          <w:tcPr>
            <w:tcW w:w="4536" w:type="dxa"/>
          </w:tcPr>
          <w:p w:rsidR="00AE72E6" w:rsidRDefault="00AE72E6">
            <w:r>
              <w:t xml:space="preserve"> УТВЕРЖДАЮ:</w:t>
            </w:r>
          </w:p>
          <w:p w:rsidR="00AE72E6" w:rsidRDefault="00AE72E6">
            <w:r>
              <w:t xml:space="preserve"> Министр по делам молодежи,</w:t>
            </w:r>
          </w:p>
          <w:p w:rsidR="00AE72E6" w:rsidRDefault="00AE72E6">
            <w:r>
              <w:t xml:space="preserve"> физической культуры и спорта </w:t>
            </w:r>
          </w:p>
          <w:p w:rsidR="00AE72E6" w:rsidRDefault="00AE72E6">
            <w:r>
              <w:t xml:space="preserve"> Омской области</w:t>
            </w:r>
          </w:p>
          <w:p w:rsidR="00AE72E6" w:rsidRDefault="00AE72E6"/>
          <w:p w:rsidR="00AE72E6" w:rsidRDefault="00CF23BD">
            <w:r>
              <w:t xml:space="preserve"> </w:t>
            </w:r>
            <w:proofErr w:type="spellStart"/>
            <w:r>
              <w:t>_____________</w:t>
            </w:r>
            <w:r w:rsidR="00203314">
              <w:t>Д.О</w:t>
            </w:r>
            <w:r>
              <w:t>.</w:t>
            </w:r>
            <w:r w:rsidR="00203314">
              <w:t>Крикорьянц</w:t>
            </w:r>
            <w:proofErr w:type="spellEnd"/>
          </w:p>
          <w:p w:rsidR="00AE72E6" w:rsidRDefault="00AE72E6">
            <w:r>
              <w:t xml:space="preserve"> «___» _________________ 2019 г.</w:t>
            </w:r>
          </w:p>
        </w:tc>
      </w:tr>
      <w:tr w:rsidR="00AE72E6" w:rsidTr="00AE72E6">
        <w:tc>
          <w:tcPr>
            <w:tcW w:w="4786" w:type="dxa"/>
          </w:tcPr>
          <w:p w:rsidR="00AE72E6" w:rsidRDefault="00AE72E6"/>
          <w:p w:rsidR="00AE72E6" w:rsidRDefault="00AE72E6"/>
          <w:p w:rsidR="00AE72E6" w:rsidRDefault="00AE72E6">
            <w:r>
              <w:t>СОГЛАСОВАНО:</w:t>
            </w:r>
          </w:p>
          <w:p w:rsidR="00AE72E6" w:rsidRDefault="00AE72E6">
            <w:r>
              <w:t xml:space="preserve">Руководитель </w:t>
            </w:r>
            <w:r w:rsidR="00203314">
              <w:t>бюджетного учреждения Омской области</w:t>
            </w:r>
            <w:r>
              <w:t xml:space="preserve"> «Дирекция </w:t>
            </w:r>
            <w:r w:rsidR="00203314">
              <w:t>по проведению мероприятий в сфере физической культуры и спорта</w:t>
            </w:r>
            <w:r>
              <w:t>»</w:t>
            </w:r>
          </w:p>
          <w:p w:rsidR="00AE72E6" w:rsidRDefault="00AE72E6">
            <w:pPr>
              <w:ind w:right="-108"/>
            </w:pPr>
          </w:p>
          <w:p w:rsidR="00AE72E6" w:rsidRDefault="00AE72E6">
            <w:pPr>
              <w:ind w:right="-108"/>
            </w:pPr>
            <w:r>
              <w:t>_______________ А. В. Окунев</w:t>
            </w:r>
          </w:p>
          <w:p w:rsidR="00AE72E6" w:rsidRDefault="00AE72E6">
            <w:pPr>
              <w:ind w:right="-108"/>
            </w:pPr>
            <w:r>
              <w:t>«___» ______________ 2019 г.</w:t>
            </w:r>
          </w:p>
        </w:tc>
        <w:tc>
          <w:tcPr>
            <w:tcW w:w="4536" w:type="dxa"/>
          </w:tcPr>
          <w:p w:rsidR="00AE72E6" w:rsidRDefault="00AE72E6"/>
        </w:tc>
      </w:tr>
    </w:tbl>
    <w:p w:rsidR="00AE72E6" w:rsidRDefault="00AE72E6" w:rsidP="00AE72E6"/>
    <w:p w:rsidR="00AE72E6" w:rsidRDefault="00AE72E6" w:rsidP="00AE72E6"/>
    <w:p w:rsidR="00AE72E6" w:rsidRDefault="00AE72E6" w:rsidP="002A731D"/>
    <w:p w:rsidR="00AE72E6" w:rsidRDefault="00AE72E6" w:rsidP="006C4010">
      <w:pPr>
        <w:jc w:val="center"/>
        <w:rPr>
          <w:b/>
        </w:rPr>
      </w:pPr>
      <w:r>
        <w:rPr>
          <w:b/>
        </w:rPr>
        <w:t>ПОЛОЖЕНИЕ</w:t>
      </w:r>
    </w:p>
    <w:p w:rsidR="00AE72E6" w:rsidRDefault="002A731D" w:rsidP="006C4010">
      <w:pPr>
        <w:jc w:val="center"/>
      </w:pPr>
      <w:r>
        <w:t>о проведении чемпионата</w:t>
      </w:r>
      <w:r w:rsidR="00AE72E6">
        <w:t xml:space="preserve"> Омской области по бадминтону</w:t>
      </w:r>
    </w:p>
    <w:p w:rsidR="00AE72E6" w:rsidRDefault="00AE72E6" w:rsidP="002A731D"/>
    <w:p w:rsidR="00AE72E6" w:rsidRDefault="00AE72E6" w:rsidP="002A731D"/>
    <w:p w:rsidR="00AE72E6" w:rsidRDefault="00203314" w:rsidP="006C4010">
      <w:pPr>
        <w:numPr>
          <w:ilvl w:val="0"/>
          <w:numId w:val="1"/>
        </w:numPr>
        <w:spacing w:after="120"/>
        <w:jc w:val="center"/>
        <w:rPr>
          <w:b/>
        </w:rPr>
      </w:pPr>
      <w:r>
        <w:rPr>
          <w:b/>
        </w:rPr>
        <w:t>ОБЩИЕ ПОЛОЖЕНИЯ</w:t>
      </w:r>
    </w:p>
    <w:p w:rsidR="00AE72E6" w:rsidRDefault="00AE72E6" w:rsidP="002A731D">
      <w:pPr>
        <w:spacing w:after="120"/>
        <w:ind w:firstLine="708"/>
      </w:pPr>
      <w:r>
        <w:t xml:space="preserve">Настоящее </w:t>
      </w:r>
      <w:r w:rsidR="002A731D">
        <w:t>положение о проведении чемпионата</w:t>
      </w:r>
      <w:r>
        <w:t xml:space="preserve"> Омской обла</w:t>
      </w:r>
      <w:r w:rsidR="002A731D">
        <w:t>сти по бадминтону (далее – чемпионат</w:t>
      </w:r>
      <w:r>
        <w:t>), определяет ус</w:t>
      </w:r>
      <w:r w:rsidR="002A731D">
        <w:t>ловия и порядок проведения чемпионата</w:t>
      </w:r>
      <w:r>
        <w:t>.</w:t>
      </w:r>
    </w:p>
    <w:p w:rsidR="00AE72E6" w:rsidRDefault="00AE72E6" w:rsidP="002A731D">
      <w:pPr>
        <w:spacing w:after="120"/>
        <w:jc w:val="center"/>
        <w:rPr>
          <w:b/>
        </w:rPr>
      </w:pPr>
      <w:r>
        <w:rPr>
          <w:b/>
        </w:rPr>
        <w:t>Цели и задачи:</w:t>
      </w:r>
    </w:p>
    <w:p w:rsidR="00AE72E6" w:rsidRDefault="00AE72E6" w:rsidP="002A731D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szCs w:val="28"/>
        </w:rPr>
      </w:pPr>
      <w:r>
        <w:rPr>
          <w:szCs w:val="28"/>
        </w:rPr>
        <w:t xml:space="preserve">популяризация бадминтона в </w:t>
      </w:r>
      <w:r>
        <w:t>Омской области</w:t>
      </w:r>
      <w:r>
        <w:rPr>
          <w:szCs w:val="28"/>
        </w:rPr>
        <w:t>;</w:t>
      </w:r>
    </w:p>
    <w:p w:rsidR="00AE72E6" w:rsidRDefault="00AE72E6" w:rsidP="002A731D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szCs w:val="28"/>
        </w:rPr>
      </w:pPr>
      <w:r>
        <w:rPr>
          <w:szCs w:val="28"/>
        </w:rPr>
        <w:t xml:space="preserve">выявление сильнейших спортсменов по бадминтону в </w:t>
      </w:r>
      <w:r>
        <w:t>Омской области</w:t>
      </w:r>
      <w:r>
        <w:rPr>
          <w:szCs w:val="28"/>
        </w:rPr>
        <w:t xml:space="preserve">;  </w:t>
      </w:r>
    </w:p>
    <w:p w:rsidR="00AE72E6" w:rsidRDefault="00AE72E6" w:rsidP="002A731D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szCs w:val="28"/>
        </w:rPr>
      </w:pPr>
      <w:r>
        <w:rPr>
          <w:szCs w:val="28"/>
        </w:rPr>
        <w:t>пропаганда здорового образа жизни;</w:t>
      </w:r>
    </w:p>
    <w:p w:rsidR="00AE72E6" w:rsidRDefault="00AE72E6" w:rsidP="002A731D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szCs w:val="28"/>
        </w:rPr>
      </w:pPr>
      <w:r>
        <w:rPr>
          <w:szCs w:val="28"/>
        </w:rPr>
        <w:t xml:space="preserve">обмен опытом работы между тренерами-преподавателями.   </w:t>
      </w:r>
    </w:p>
    <w:p w:rsidR="00AE72E6" w:rsidRPr="006C4010" w:rsidRDefault="00203314" w:rsidP="006C4010">
      <w:pPr>
        <w:pStyle w:val="a4"/>
        <w:numPr>
          <w:ilvl w:val="0"/>
          <w:numId w:val="1"/>
        </w:numPr>
        <w:spacing w:before="120" w:after="120"/>
        <w:jc w:val="center"/>
        <w:rPr>
          <w:b/>
        </w:rPr>
      </w:pPr>
      <w:r w:rsidRPr="006C4010">
        <w:rPr>
          <w:b/>
        </w:rPr>
        <w:t>МЕСТО И СРОКИ ПРОВЕДЕНИЯ</w:t>
      </w:r>
    </w:p>
    <w:p w:rsidR="00AE72E6" w:rsidRDefault="0069543B" w:rsidP="00203314">
      <w:pPr>
        <w:autoSpaceDE w:val="0"/>
        <w:autoSpaceDN w:val="0"/>
        <w:adjustRightInd w:val="0"/>
        <w:spacing w:after="120"/>
        <w:ind w:firstLine="708"/>
        <w:jc w:val="both"/>
        <w:rPr>
          <w:szCs w:val="28"/>
        </w:rPr>
      </w:pPr>
      <w:r>
        <w:rPr>
          <w:szCs w:val="28"/>
        </w:rPr>
        <w:t>Чемпионат проводится 16-17</w:t>
      </w:r>
      <w:r w:rsidR="002A731D">
        <w:rPr>
          <w:szCs w:val="28"/>
        </w:rPr>
        <w:t xml:space="preserve"> </w:t>
      </w:r>
      <w:r>
        <w:rPr>
          <w:szCs w:val="28"/>
        </w:rPr>
        <w:t>но</w:t>
      </w:r>
      <w:r w:rsidR="002A731D">
        <w:rPr>
          <w:szCs w:val="28"/>
        </w:rPr>
        <w:t>ября</w:t>
      </w:r>
      <w:r w:rsidR="00AE72E6">
        <w:rPr>
          <w:szCs w:val="28"/>
        </w:rPr>
        <w:t xml:space="preserve">  2019 года в  здании БУ ДО города Омска «СДЮСШОР № 10» (ул. Суров</w:t>
      </w:r>
      <w:r w:rsidR="002A731D">
        <w:rPr>
          <w:szCs w:val="28"/>
        </w:rPr>
        <w:t>цева, 49). Начало соревнований 1</w:t>
      </w:r>
      <w:r>
        <w:rPr>
          <w:szCs w:val="28"/>
        </w:rPr>
        <w:t>6 но</w:t>
      </w:r>
      <w:r w:rsidR="006C4010">
        <w:rPr>
          <w:szCs w:val="28"/>
        </w:rPr>
        <w:t>ября</w:t>
      </w:r>
      <w:r w:rsidR="00AE72E6">
        <w:rPr>
          <w:szCs w:val="28"/>
        </w:rPr>
        <w:t xml:space="preserve">  в 10:00.</w:t>
      </w:r>
    </w:p>
    <w:p w:rsidR="00AE72E6" w:rsidRDefault="00203314" w:rsidP="002A731D">
      <w:pPr>
        <w:spacing w:after="120"/>
        <w:jc w:val="center"/>
      </w:pPr>
      <w:r>
        <w:rPr>
          <w:b/>
          <w:lang w:val="en-US"/>
        </w:rPr>
        <w:t>III</w:t>
      </w:r>
      <w:r>
        <w:rPr>
          <w:b/>
        </w:rPr>
        <w:t>. ОРГАНИЗАТОРЫ МЕРОПРИЯТИЯ</w:t>
      </w:r>
    </w:p>
    <w:p w:rsidR="00AE72E6" w:rsidRDefault="00AE72E6" w:rsidP="00203314">
      <w:pPr>
        <w:spacing w:after="120"/>
        <w:ind w:firstLine="708"/>
        <w:jc w:val="both"/>
      </w:pPr>
      <w:r>
        <w:t>Общ</w:t>
      </w:r>
      <w:r w:rsidR="002A731D">
        <w:t>ее руководство проведением чемпионата</w:t>
      </w:r>
      <w:r>
        <w:t xml:space="preserve"> осуществляет Министерство по делам молодежи, физической культуры и спорта Омской области (далее – Министерство).</w:t>
      </w:r>
    </w:p>
    <w:p w:rsidR="00AE72E6" w:rsidRDefault="00AE72E6" w:rsidP="00203314">
      <w:pPr>
        <w:spacing w:after="120"/>
        <w:ind w:firstLine="708"/>
        <w:jc w:val="both"/>
      </w:pPr>
      <w:r>
        <w:lastRenderedPageBreak/>
        <w:t>Н</w:t>
      </w:r>
      <w:r w:rsidR="002A731D">
        <w:t>епосредственное проведение чемпионата</w:t>
      </w:r>
      <w:r>
        <w:t xml:space="preserve"> возлагается на судейскую коллегию, утвержденную Омской региональной общественной организацией «Омская федерация бадминтона».</w:t>
      </w:r>
    </w:p>
    <w:p w:rsidR="00AE72E6" w:rsidRDefault="002A731D" w:rsidP="00203314">
      <w:pPr>
        <w:spacing w:after="120"/>
        <w:ind w:firstLine="708"/>
        <w:jc w:val="both"/>
      </w:pPr>
      <w:r>
        <w:t>Содействие в проведении чемпионата</w:t>
      </w:r>
      <w:r w:rsidR="00AE72E6">
        <w:t xml:space="preserve"> возлагается на бюджетное учреждение Омской области «Дирекция по проведению мероприятий в сфере физической культуры и спорта».</w:t>
      </w:r>
    </w:p>
    <w:p w:rsidR="00AE72E6" w:rsidRDefault="00AE72E6" w:rsidP="00203314">
      <w:pPr>
        <w:spacing w:after="120"/>
        <w:ind w:firstLine="708"/>
        <w:jc w:val="both"/>
      </w:pPr>
      <w:r>
        <w:t xml:space="preserve">Главный судья соревнований – спортивный судья Всероссийской категории Бадамшин Михаил Олегович, главный секретарь соревнований – спортивный судья Всероссийской категории Краснова Елена Олеговна. </w:t>
      </w:r>
    </w:p>
    <w:p w:rsidR="00AE72E6" w:rsidRDefault="00203314" w:rsidP="002A731D">
      <w:pPr>
        <w:autoSpaceDE w:val="0"/>
        <w:autoSpaceDN w:val="0"/>
        <w:adjustRightInd w:val="0"/>
        <w:spacing w:after="120"/>
        <w:jc w:val="center"/>
      </w:pPr>
      <w:r>
        <w:rPr>
          <w:b/>
          <w:lang w:val="en-US"/>
        </w:rPr>
        <w:t>IV</w:t>
      </w:r>
      <w:r>
        <w:rPr>
          <w:b/>
        </w:rPr>
        <w:t>. ТРЕБОВАНИЯ К УЧАСТНИКАМ И УСЛОВИЯ ИХ ДОПУСКА</w:t>
      </w:r>
    </w:p>
    <w:p w:rsidR="00AE72E6" w:rsidRDefault="00AE72E6" w:rsidP="00203314">
      <w:pPr>
        <w:autoSpaceDE w:val="0"/>
        <w:autoSpaceDN w:val="0"/>
        <w:adjustRightInd w:val="0"/>
        <w:spacing w:after="120"/>
        <w:ind w:firstLine="708"/>
        <w:jc w:val="both"/>
        <w:rPr>
          <w:szCs w:val="28"/>
        </w:rPr>
      </w:pPr>
      <w:r>
        <w:rPr>
          <w:szCs w:val="28"/>
        </w:rPr>
        <w:t>К участию в соревнованиях допускаются мужчины и женщины, юноши и девушки 2005 г.р. и старше, имеющие допуск врача и спортивную квалификацию не ниже 2 юношеского разряда.</w:t>
      </w:r>
    </w:p>
    <w:p w:rsidR="00AE72E6" w:rsidRDefault="00203314" w:rsidP="006C4010">
      <w:pPr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ПРОГРАММА СОРЕВНОВАНИЙ</w:t>
      </w:r>
    </w:p>
    <w:p w:rsidR="00AE72E6" w:rsidRDefault="00AE72E6" w:rsidP="00203314">
      <w:pPr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szCs w:val="28"/>
        </w:rPr>
        <w:t>Соревнования личные, проводятся по действующим Правилам по бадминтону и настоящему положению.</w:t>
      </w:r>
    </w:p>
    <w:p w:rsidR="00AE72E6" w:rsidRDefault="0069543B" w:rsidP="006C401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- 16 но</w:t>
      </w:r>
      <w:r w:rsidR="002A731D">
        <w:rPr>
          <w:szCs w:val="28"/>
        </w:rPr>
        <w:t>ября</w:t>
      </w:r>
      <w:r w:rsidR="00AE72E6">
        <w:rPr>
          <w:szCs w:val="28"/>
        </w:rPr>
        <w:t>:</w:t>
      </w:r>
      <w:r w:rsidR="00AE72E6">
        <w:rPr>
          <w:szCs w:val="28"/>
        </w:rPr>
        <w:tab/>
        <w:t>10.00 – женский одиночный разряд</w:t>
      </w:r>
    </w:p>
    <w:p w:rsidR="00AE72E6" w:rsidRDefault="0069543B" w:rsidP="006C401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</w:t>
      </w:r>
      <w:r w:rsidR="00AE72E6">
        <w:rPr>
          <w:szCs w:val="28"/>
        </w:rPr>
        <w:t>12.00 – смешанный парный разряд;</w:t>
      </w:r>
    </w:p>
    <w:p w:rsidR="00AE72E6" w:rsidRDefault="0069543B" w:rsidP="006C401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</w:t>
      </w:r>
      <w:r w:rsidR="00AE72E6">
        <w:rPr>
          <w:szCs w:val="28"/>
        </w:rPr>
        <w:t>14.00 – мужской одиночный разряд;</w:t>
      </w:r>
    </w:p>
    <w:p w:rsidR="00AE72E6" w:rsidRDefault="0069543B" w:rsidP="006C401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- 17 но</w:t>
      </w:r>
      <w:r w:rsidR="002A731D">
        <w:rPr>
          <w:szCs w:val="28"/>
        </w:rPr>
        <w:t>ября</w:t>
      </w:r>
      <w:r w:rsidR="00AE72E6">
        <w:rPr>
          <w:szCs w:val="28"/>
        </w:rPr>
        <w:t>:</w:t>
      </w:r>
      <w:r w:rsidR="00AE72E6">
        <w:rPr>
          <w:szCs w:val="28"/>
        </w:rPr>
        <w:tab/>
        <w:t>10.00 – парный разряд (женщины, мужчины);</w:t>
      </w:r>
    </w:p>
    <w:p w:rsidR="00AE72E6" w:rsidRDefault="00AE72E6" w:rsidP="006C4010">
      <w:pPr>
        <w:autoSpaceDE w:val="0"/>
        <w:autoSpaceDN w:val="0"/>
        <w:adjustRightInd w:val="0"/>
        <w:ind w:left="1416" w:firstLine="708"/>
        <w:rPr>
          <w:szCs w:val="28"/>
        </w:rPr>
      </w:pPr>
      <w:r>
        <w:rPr>
          <w:szCs w:val="28"/>
        </w:rPr>
        <w:t>13.00 – финальные встречи во всех разрядах.</w:t>
      </w:r>
    </w:p>
    <w:p w:rsidR="00AE72E6" w:rsidRDefault="00AE72E6" w:rsidP="00203314">
      <w:pPr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Соревнования проводятся в пяти разрядах с розыгрышем всех мест в одиночном разряде,  парном и смешанном парном разряде.</w:t>
      </w:r>
    </w:p>
    <w:p w:rsidR="00AE72E6" w:rsidRDefault="00AE72E6" w:rsidP="00203314">
      <w:pPr>
        <w:autoSpaceDE w:val="0"/>
        <w:autoSpaceDN w:val="0"/>
        <w:adjustRightInd w:val="0"/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Жеребьевка проводится в соответствии с правилами проведения соревнований по бадминтону, расстановка игроков в сетке осуществляется в соответствии с рейтингом </w:t>
      </w:r>
      <w:r>
        <w:t>НФБР.</w:t>
      </w:r>
    </w:p>
    <w:p w:rsidR="00AE72E6" w:rsidRDefault="00203314" w:rsidP="002A731D">
      <w:pPr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УСЛОВИЯ ПОДВЕДЕНИЯ ИТОГОВ</w:t>
      </w:r>
    </w:p>
    <w:p w:rsidR="00AE72E6" w:rsidRDefault="00AE72E6" w:rsidP="002A731D">
      <w:pPr>
        <w:autoSpaceDE w:val="0"/>
        <w:autoSpaceDN w:val="0"/>
        <w:adjustRightInd w:val="0"/>
        <w:spacing w:after="120"/>
        <w:ind w:firstLine="708"/>
        <w:jc w:val="both"/>
        <w:rPr>
          <w:szCs w:val="28"/>
        </w:rPr>
      </w:pPr>
      <w:r>
        <w:rPr>
          <w:szCs w:val="28"/>
        </w:rPr>
        <w:t>Победителями соревнований становятся участники, занявшие 1 место, призерами становятся участники, занявшие 2 и 3 место в одиночном, парном или смешанном парном разрядах.</w:t>
      </w:r>
    </w:p>
    <w:p w:rsidR="00AE72E6" w:rsidRDefault="00AE72E6" w:rsidP="002A731D">
      <w:pPr>
        <w:autoSpaceDE w:val="0"/>
        <w:autoSpaceDN w:val="0"/>
        <w:adjustRightInd w:val="0"/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Главный судья предоставляет итоговые протоколы на бумажном носителе в министерство не позднее </w:t>
      </w:r>
      <w:r w:rsidR="0069543B">
        <w:rPr>
          <w:szCs w:val="28"/>
        </w:rPr>
        <w:t>24 ноября</w:t>
      </w:r>
      <w:r>
        <w:rPr>
          <w:szCs w:val="28"/>
        </w:rPr>
        <w:t xml:space="preserve"> 2019 года.</w:t>
      </w:r>
    </w:p>
    <w:p w:rsidR="00AE72E6" w:rsidRDefault="00203314" w:rsidP="002A731D">
      <w:pPr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НАГРАЖДЕНИЕ</w:t>
      </w:r>
    </w:p>
    <w:p w:rsidR="00AE72E6" w:rsidRDefault="00AE72E6" w:rsidP="002A731D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Победители и призеры</w:t>
      </w:r>
      <w:r w:rsidR="00225A2B">
        <w:rPr>
          <w:szCs w:val="28"/>
        </w:rPr>
        <w:t xml:space="preserve"> </w:t>
      </w:r>
      <w:r w:rsidR="00203314">
        <w:t>чемпионата</w:t>
      </w:r>
      <w:r>
        <w:rPr>
          <w:szCs w:val="28"/>
        </w:rPr>
        <w:t xml:space="preserve"> награждаются дипломами и медалями Министерства по делам молодежи, физической культуры и спорта Омской области.</w:t>
      </w:r>
    </w:p>
    <w:p w:rsidR="00AE72E6" w:rsidRDefault="00AE72E6" w:rsidP="002A731D">
      <w:pPr>
        <w:autoSpaceDE w:val="0"/>
        <w:autoSpaceDN w:val="0"/>
        <w:adjustRightInd w:val="0"/>
        <w:spacing w:after="120"/>
        <w:ind w:firstLine="540"/>
        <w:jc w:val="both"/>
        <w:rPr>
          <w:b/>
        </w:rPr>
      </w:pPr>
    </w:p>
    <w:p w:rsidR="00AE72E6" w:rsidRDefault="00AE72E6" w:rsidP="002A731D">
      <w:pPr>
        <w:autoSpaceDE w:val="0"/>
        <w:autoSpaceDN w:val="0"/>
        <w:adjustRightInd w:val="0"/>
        <w:spacing w:after="120"/>
        <w:ind w:firstLine="540"/>
        <w:jc w:val="both"/>
        <w:rPr>
          <w:b/>
        </w:rPr>
      </w:pPr>
    </w:p>
    <w:p w:rsidR="00AE72E6" w:rsidRDefault="00203314" w:rsidP="002A731D">
      <w:pPr>
        <w:autoSpaceDE w:val="0"/>
        <w:autoSpaceDN w:val="0"/>
        <w:adjustRightInd w:val="0"/>
        <w:spacing w:after="120"/>
        <w:ind w:firstLine="540"/>
        <w:jc w:val="center"/>
        <w:rPr>
          <w:b/>
        </w:rPr>
      </w:pPr>
      <w:r>
        <w:rPr>
          <w:b/>
          <w:lang w:val="en-US"/>
        </w:rPr>
        <w:lastRenderedPageBreak/>
        <w:t>VIII</w:t>
      </w:r>
      <w:r>
        <w:rPr>
          <w:b/>
        </w:rPr>
        <w:t>. УСЛОВИЯ ФИНАНСИРОВАНИЯ</w:t>
      </w:r>
    </w:p>
    <w:p w:rsidR="00AE72E6" w:rsidRDefault="00203314" w:rsidP="00203314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 xml:space="preserve">Финансирование чемпионата осуществляют </w:t>
      </w:r>
      <w:r w:rsidR="00AE72E6">
        <w:rPr>
          <w:szCs w:val="28"/>
        </w:rPr>
        <w:t xml:space="preserve">БУОО «Дирекция спортмероприятий» </w:t>
      </w:r>
      <w:r>
        <w:rPr>
          <w:szCs w:val="28"/>
        </w:rPr>
        <w:t>совместно с ОРОО «Омская федерация бадминтона»</w:t>
      </w:r>
      <w:r w:rsidR="00AE72E6">
        <w:rPr>
          <w:szCs w:val="28"/>
        </w:rPr>
        <w:t>.</w:t>
      </w:r>
    </w:p>
    <w:p w:rsidR="00AE72E6" w:rsidRDefault="00AE72E6" w:rsidP="00203314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Расходы, связанные с командированием участников (проезд, питан</w:t>
      </w:r>
      <w:bookmarkStart w:id="0" w:name="_GoBack"/>
      <w:bookmarkEnd w:id="0"/>
      <w:r>
        <w:rPr>
          <w:szCs w:val="28"/>
        </w:rPr>
        <w:t>ие, проживание), несут командирующие организации.</w:t>
      </w:r>
    </w:p>
    <w:p w:rsidR="00AE72E6" w:rsidRDefault="00203314" w:rsidP="002A731D">
      <w:pPr>
        <w:spacing w:after="120"/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ПОДАЧА ЗАЯВОК НА УЧАСТИЕ</w:t>
      </w:r>
    </w:p>
    <w:p w:rsidR="00AE72E6" w:rsidRDefault="00AE72E6" w:rsidP="00203314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Предварительные заявки подаются по факсу: 55-67-61, по электронному адресу</w:t>
      </w:r>
      <w:r w:rsidRPr="0069543B">
        <w:rPr>
          <w:szCs w:val="28"/>
        </w:rPr>
        <w:t xml:space="preserve">: </w:t>
      </w:r>
      <w:hyperlink r:id="rId5" w:history="1">
        <w:r w:rsidR="0069543B" w:rsidRPr="0069543B">
          <w:rPr>
            <w:rStyle w:val="a5"/>
            <w:szCs w:val="28"/>
            <w:u w:val="none"/>
            <w:lang w:val="en-US"/>
          </w:rPr>
          <w:t>omsk</w:t>
        </w:r>
        <w:r w:rsidR="0069543B" w:rsidRPr="0069543B">
          <w:rPr>
            <w:rStyle w:val="a5"/>
            <w:szCs w:val="28"/>
            <w:u w:val="none"/>
          </w:rPr>
          <w:t>_</w:t>
        </w:r>
        <w:r w:rsidR="0069543B" w:rsidRPr="0069543B">
          <w:rPr>
            <w:rStyle w:val="a5"/>
            <w:szCs w:val="28"/>
            <w:u w:val="none"/>
            <w:lang w:val="en-US"/>
          </w:rPr>
          <w:t>badmik</w:t>
        </w:r>
        <w:r w:rsidR="0069543B" w:rsidRPr="0069543B">
          <w:rPr>
            <w:rStyle w:val="a5"/>
            <w:szCs w:val="28"/>
            <w:u w:val="none"/>
          </w:rPr>
          <w:t>@</w:t>
        </w:r>
        <w:r w:rsidR="0069543B" w:rsidRPr="0069543B">
          <w:rPr>
            <w:rStyle w:val="a5"/>
            <w:szCs w:val="28"/>
            <w:u w:val="none"/>
            <w:lang w:val="en-US"/>
          </w:rPr>
          <w:t>mail</w:t>
        </w:r>
        <w:r w:rsidR="0069543B" w:rsidRPr="0069543B">
          <w:rPr>
            <w:rStyle w:val="a5"/>
            <w:szCs w:val="28"/>
            <w:u w:val="none"/>
          </w:rPr>
          <w:t>.</w:t>
        </w:r>
        <w:r w:rsidR="0069543B" w:rsidRPr="0069543B">
          <w:rPr>
            <w:rStyle w:val="a5"/>
            <w:szCs w:val="28"/>
            <w:u w:val="none"/>
            <w:lang w:val="en-US"/>
          </w:rPr>
          <w:t>ru</w:t>
        </w:r>
      </w:hyperlink>
      <w:r w:rsidR="0069543B">
        <w:rPr>
          <w:szCs w:val="28"/>
        </w:rPr>
        <w:t xml:space="preserve"> до 14 но</w:t>
      </w:r>
      <w:r w:rsidR="002A731D">
        <w:rPr>
          <w:szCs w:val="28"/>
        </w:rPr>
        <w:t>ября</w:t>
      </w:r>
      <w:r>
        <w:rPr>
          <w:szCs w:val="28"/>
        </w:rPr>
        <w:t xml:space="preserve"> 2019 года. Именные заявки с </w:t>
      </w:r>
      <w:r>
        <w:rPr>
          <w:b/>
          <w:szCs w:val="28"/>
        </w:rPr>
        <w:t>допуском врача</w:t>
      </w:r>
      <w:r>
        <w:rPr>
          <w:szCs w:val="28"/>
        </w:rPr>
        <w:t xml:space="preserve"> подаются в главную судейскую</w:t>
      </w:r>
      <w:r w:rsidR="0069543B">
        <w:rPr>
          <w:szCs w:val="28"/>
        </w:rPr>
        <w:t xml:space="preserve"> коллегию 16 но</w:t>
      </w:r>
      <w:r w:rsidR="004316B5">
        <w:rPr>
          <w:szCs w:val="28"/>
        </w:rPr>
        <w:t>ября</w:t>
      </w:r>
      <w:r>
        <w:rPr>
          <w:szCs w:val="28"/>
        </w:rPr>
        <w:t xml:space="preserve"> 2019 года в 09.30 часов.</w:t>
      </w:r>
    </w:p>
    <w:p w:rsidR="00AE72E6" w:rsidRDefault="00203314" w:rsidP="004316B5">
      <w:pPr>
        <w:autoSpaceDE w:val="0"/>
        <w:autoSpaceDN w:val="0"/>
        <w:adjustRightInd w:val="0"/>
        <w:spacing w:after="120"/>
        <w:ind w:firstLine="540"/>
        <w:jc w:val="center"/>
        <w:rPr>
          <w:b/>
        </w:rPr>
      </w:pPr>
      <w:r>
        <w:rPr>
          <w:b/>
          <w:lang w:val="en-US"/>
        </w:rPr>
        <w:t>X</w:t>
      </w:r>
      <w:r>
        <w:rPr>
          <w:b/>
        </w:rPr>
        <w:t>. ОБЕСПЕЧЕНИЕ БЕЗОПАСНОСТИ УЧАСТНИКОВ И ЗРИТЕЛЕЙ</w:t>
      </w:r>
    </w:p>
    <w:p w:rsidR="00AE72E6" w:rsidRDefault="00AE72E6" w:rsidP="00203314">
      <w:pPr>
        <w:pStyle w:val="a3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№353, а также требованиям правил вида спорта «бадминтон».</w:t>
      </w:r>
    </w:p>
    <w:p w:rsidR="00AE72E6" w:rsidRDefault="00AE72E6" w:rsidP="00203314">
      <w:pPr>
        <w:pStyle w:val="a3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на объект</w:t>
      </w:r>
      <w:r w:rsidR="0020331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спорта, включенн</w:t>
      </w:r>
      <w:r w:rsidR="00203314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во Всероссийский реестр объектов спорта в соответствии с Федеральным законом от 04.12.2007 г.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AE72E6" w:rsidRDefault="00AE72E6" w:rsidP="00203314">
      <w:pPr>
        <w:pStyle w:val="a3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522621" w:rsidRPr="00203314" w:rsidRDefault="00AE72E6" w:rsidP="00203314">
      <w:pPr>
        <w:pStyle w:val="a3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соревнованиях допускаются спортсмены, имеющие медицинский допуск, договор (оригинал) о страховании от несчастных случаев.</w:t>
      </w:r>
    </w:p>
    <w:sectPr w:rsidR="00522621" w:rsidRPr="00203314" w:rsidSect="0052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49C"/>
    <w:multiLevelType w:val="hybridMultilevel"/>
    <w:tmpl w:val="3800DBD8"/>
    <w:lvl w:ilvl="0" w:tplc="5FB04A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E57F0"/>
    <w:multiLevelType w:val="hybridMultilevel"/>
    <w:tmpl w:val="BACCD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2E6"/>
    <w:rsid w:val="00203314"/>
    <w:rsid w:val="00225A2B"/>
    <w:rsid w:val="00244AA7"/>
    <w:rsid w:val="002A731D"/>
    <w:rsid w:val="004316B5"/>
    <w:rsid w:val="00461833"/>
    <w:rsid w:val="004A6EE4"/>
    <w:rsid w:val="00522621"/>
    <w:rsid w:val="00537A16"/>
    <w:rsid w:val="0069543B"/>
    <w:rsid w:val="006C4010"/>
    <w:rsid w:val="007A3C06"/>
    <w:rsid w:val="00AE72E6"/>
    <w:rsid w:val="00CF23BD"/>
    <w:rsid w:val="00ED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2E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40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5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sk_badm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9</cp:revision>
  <dcterms:created xsi:type="dcterms:W3CDTF">2019-01-14T09:14:00Z</dcterms:created>
  <dcterms:modified xsi:type="dcterms:W3CDTF">2019-11-02T07:01:00Z</dcterms:modified>
</cp:coreProperties>
</file>